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D4EA" w14:textId="6564D7C7" w:rsidR="000D6599" w:rsidRDefault="00C44619" w:rsidP="00C4461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4619">
        <w:rPr>
          <w:rFonts w:ascii="Times New Roman" w:hAnsi="Times New Roman" w:cs="Times New Roman"/>
          <w:sz w:val="28"/>
          <w:szCs w:val="28"/>
        </w:rPr>
        <w:t>Прак</w:t>
      </w:r>
      <w:r>
        <w:rPr>
          <w:rFonts w:ascii="Times New Roman" w:hAnsi="Times New Roman" w:cs="Times New Roman"/>
          <w:sz w:val="28"/>
          <w:szCs w:val="28"/>
        </w:rPr>
        <w:t>тическая работа №</w:t>
      </w:r>
      <w:r w:rsidR="009940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9403A">
        <w:rPr>
          <w:rFonts w:ascii="Times New Roman" w:hAnsi="Times New Roman" w:cs="Times New Roman"/>
          <w:sz w:val="28"/>
          <w:szCs w:val="28"/>
        </w:rPr>
        <w:t>Дерево решений</w:t>
      </w:r>
    </w:p>
    <w:p w14:paraId="502A7BC6" w14:textId="08DB4ACD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D15537" w14:textId="4F0E4824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1. Проанализировать математическую основу алгоритма</w:t>
      </w:r>
    </w:p>
    <w:p w14:paraId="71F27A19" w14:textId="1C51853F" w:rsidR="00C44619" w:rsidRPr="0099403A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2. Реализовать алгоритм </w:t>
      </w:r>
      <w:r w:rsidR="0099403A">
        <w:rPr>
          <w:rFonts w:ascii="Times New Roman" w:hAnsi="Times New Roman" w:cs="Times New Roman"/>
          <w:sz w:val="28"/>
          <w:szCs w:val="28"/>
        </w:rPr>
        <w:t>дерева решений</w:t>
      </w:r>
      <w:r>
        <w:rPr>
          <w:rFonts w:ascii="Times New Roman" w:hAnsi="Times New Roman" w:cs="Times New Roman"/>
          <w:sz w:val="28"/>
          <w:szCs w:val="28"/>
        </w:rPr>
        <w:t xml:space="preserve"> 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="0099403A">
        <w:rPr>
          <w:rFonts w:ascii="Times New Roman" w:hAnsi="Times New Roman" w:cs="Times New Roman"/>
          <w:sz w:val="28"/>
          <w:szCs w:val="28"/>
        </w:rPr>
        <w:t xml:space="preserve"> (допускается использование сторонних библиотек)</w:t>
      </w:r>
    </w:p>
    <w:p w14:paraId="478006CC" w14:textId="31911C2F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Шаг 3. Создать обучающую выборку в </w:t>
      </w:r>
      <w:r>
        <w:rPr>
          <w:rFonts w:ascii="Times New Roman" w:hAnsi="Times New Roman" w:cs="Times New Roman"/>
          <w:sz w:val="28"/>
          <w:szCs w:val="28"/>
          <w:lang w:val="en-US"/>
        </w:rPr>
        <w:t>Exel</w:t>
      </w:r>
    </w:p>
    <w:p w14:paraId="6F503D8F" w14:textId="30115F07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4. Обучить модель</w:t>
      </w:r>
    </w:p>
    <w:p w14:paraId="257769C2" w14:textId="7E36BBCB" w:rsid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5. Протестировать обученную модель задавая различные значения (не менее 10 итераций)</w:t>
      </w:r>
    </w:p>
    <w:p w14:paraId="28EEDCC1" w14:textId="668DE582" w:rsidR="00C44619" w:rsidRPr="00C44619" w:rsidRDefault="00C44619" w:rsidP="00C446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6. Сделать выводы о точности предсказаний</w:t>
      </w:r>
    </w:p>
    <w:sectPr w:rsidR="00C44619" w:rsidRPr="00C44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96BE5"/>
    <w:multiLevelType w:val="hybridMultilevel"/>
    <w:tmpl w:val="0D48F4A2"/>
    <w:lvl w:ilvl="0" w:tplc="959E71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7EC"/>
    <w:rsid w:val="000D6599"/>
    <w:rsid w:val="002357EC"/>
    <w:rsid w:val="00662988"/>
    <w:rsid w:val="00695337"/>
    <w:rsid w:val="006C0B57"/>
    <w:rsid w:val="00824102"/>
    <w:rsid w:val="00984306"/>
    <w:rsid w:val="0099403A"/>
    <w:rsid w:val="00B4067B"/>
    <w:rsid w:val="00B7777E"/>
    <w:rsid w:val="00C44619"/>
    <w:rsid w:val="00DB511B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0F70"/>
  <w15:chartTrackingRefBased/>
  <w15:docId w15:val="{7FF51F2D-E458-4CC7-8B46-A25D8B4D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Koffee</dc:creator>
  <cp:keywords/>
  <dc:description/>
  <cp:lastModifiedBy>John Koffee</cp:lastModifiedBy>
  <cp:revision>3</cp:revision>
  <dcterms:created xsi:type="dcterms:W3CDTF">2021-10-07T17:19:00Z</dcterms:created>
  <dcterms:modified xsi:type="dcterms:W3CDTF">2021-10-07T17:20:00Z</dcterms:modified>
</cp:coreProperties>
</file>