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7E8A" w14:textId="003B9287" w:rsidR="000D6599" w:rsidRDefault="00B5184F" w:rsidP="00B518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лабораторной работы №</w:t>
      </w:r>
      <w:r w:rsidR="00C522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184F">
        <w:rPr>
          <w:rFonts w:ascii="Segoe UI" w:hAnsi="Segoe UI" w:cs="Segoe UI"/>
          <w:color w:val="2B2B2B"/>
          <w:sz w:val="21"/>
          <w:szCs w:val="21"/>
          <w:shd w:val="clear" w:color="auto" w:fill="FFFFFF"/>
        </w:rPr>
        <w:t xml:space="preserve"> </w:t>
      </w:r>
      <w:r w:rsidR="00C522F1">
        <w:rPr>
          <w:rFonts w:ascii="Times New Roman" w:hAnsi="Times New Roman" w:cs="Times New Roman"/>
          <w:sz w:val="28"/>
          <w:szCs w:val="28"/>
        </w:rPr>
        <w:t>Нейронные сети</w:t>
      </w:r>
    </w:p>
    <w:p w14:paraId="4004918E" w14:textId="77777777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206F2C" w14:textId="4A172CF6" w:rsidR="00B5184F" w:rsidRDefault="00B5184F" w:rsidP="00625D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вопросы к защите:</w:t>
      </w:r>
    </w:p>
    <w:p w14:paraId="564BBCF4" w14:textId="39A54784" w:rsidR="00B5184F" w:rsidRDefault="00C522F1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перцептрон?</w:t>
      </w:r>
    </w:p>
    <w:p w14:paraId="172A09A7" w14:textId="13BEC2F1" w:rsidR="00075E75" w:rsidRDefault="00C522F1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можно классифицировать перцептроны?</w:t>
      </w:r>
    </w:p>
    <w:p w14:paraId="7A8672CA" w14:textId="31BCDAB5" w:rsidR="00075E75" w:rsidRDefault="00C522F1" w:rsidP="00075E7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чём отличие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свёрточных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рекуррентных нейросетей?</w:t>
      </w:r>
    </w:p>
    <w:p w14:paraId="0386E3C7" w14:textId="26555FF1" w:rsidR="00075E75" w:rsidRDefault="00C522F1" w:rsidP="00075E7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нейрона</w:t>
      </w:r>
    </w:p>
    <w:p w14:paraId="42816EDA" w14:textId="103FFC11" w:rsidR="00075E75" w:rsidRDefault="00075E75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чём </w:t>
      </w:r>
      <w:r w:rsidR="00C522F1">
        <w:rPr>
          <w:rFonts w:ascii="Times New Roman" w:hAnsi="Times New Roman" w:cs="Times New Roman"/>
          <w:sz w:val="28"/>
          <w:szCs w:val="28"/>
        </w:rPr>
        <w:t>суть метода обратного распространения ошибки?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EED0A5" w14:textId="37F1C63C" w:rsidR="00E64373" w:rsidRDefault="00C522F1" w:rsidP="00B518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возможности для обучения СУ РТК предоставляет библиотека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Keras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14:paraId="514EB3CD" w14:textId="77777777" w:rsidR="00C522F1" w:rsidRPr="00C522F1" w:rsidRDefault="00C522F1" w:rsidP="00C522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6B2DEA" w14:textId="77777777" w:rsidR="00E64373" w:rsidRPr="00E64373" w:rsidRDefault="00E64373" w:rsidP="00E64373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sectPr w:rsidR="00E64373" w:rsidRPr="00E6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477C6"/>
    <w:multiLevelType w:val="hybridMultilevel"/>
    <w:tmpl w:val="E84087A0"/>
    <w:lvl w:ilvl="0" w:tplc="9A72A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B2"/>
    <w:rsid w:val="00051456"/>
    <w:rsid w:val="00075E75"/>
    <w:rsid w:val="000D6599"/>
    <w:rsid w:val="003815B1"/>
    <w:rsid w:val="0043489A"/>
    <w:rsid w:val="00625DB2"/>
    <w:rsid w:val="00695337"/>
    <w:rsid w:val="006C7E0A"/>
    <w:rsid w:val="007B165C"/>
    <w:rsid w:val="00824102"/>
    <w:rsid w:val="00984306"/>
    <w:rsid w:val="00B4067B"/>
    <w:rsid w:val="00B5184F"/>
    <w:rsid w:val="00B7777E"/>
    <w:rsid w:val="00C522F1"/>
    <w:rsid w:val="00D326E6"/>
    <w:rsid w:val="00DB511B"/>
    <w:rsid w:val="00E64373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B0FEF"/>
  <w15:chartTrackingRefBased/>
  <w15:docId w15:val="{7B03DD61-7C32-440D-810D-F548EB3D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3</cp:revision>
  <dcterms:created xsi:type="dcterms:W3CDTF">2021-10-07T16:55:00Z</dcterms:created>
  <dcterms:modified xsi:type="dcterms:W3CDTF">2021-10-07T16:59:00Z</dcterms:modified>
</cp:coreProperties>
</file>